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0C9E8A" w14:textId="77777777" w:rsidR="00297406" w:rsidRPr="00297406" w:rsidRDefault="00297406" w:rsidP="00297406">
      <w:pPr>
        <w:shd w:val="clear" w:color="auto" w:fill="FFFFFF"/>
        <w:spacing w:after="255"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 xml:space="preserve">Dit document, getiteld </w:t>
      </w:r>
      <w:r w:rsidRPr="00297406">
        <w:rPr>
          <w:rFonts w:ascii="Lato" w:eastAsia="Times New Roman" w:hAnsi="Lato" w:cs="Times New Roman"/>
          <w:i/>
          <w:iCs/>
          <w:noProof w:val="0"/>
          <w:color w:val="737373"/>
          <w:sz w:val="26"/>
          <w:szCs w:val="26"/>
          <w:lang w:eastAsia="nl-NL"/>
        </w:rPr>
        <w:t>Diagnostiek van het christelijk leven</w:t>
      </w:r>
      <w:r w:rsidRPr="00297406">
        <w:rPr>
          <w:rFonts w:ascii="Lato" w:eastAsia="Times New Roman" w:hAnsi="Lato" w:cs="Times New Roman"/>
          <w:noProof w:val="0"/>
          <w:color w:val="737373"/>
          <w:sz w:val="26"/>
          <w:szCs w:val="26"/>
          <w:lang w:eastAsia="nl-NL"/>
        </w:rPr>
        <w:t>, is een praktisch handboek van Gerard Feller over het voeren van zorgvuldige geloofsgesprekken aan de hand van de Engel-schaal.</w:t>
      </w:r>
    </w:p>
    <w:p w14:paraId="542B05B9" w14:textId="77777777" w:rsidR="00297406" w:rsidRPr="00297406" w:rsidRDefault="00297406" w:rsidP="00297406">
      <w:pPr>
        <w:shd w:val="clear" w:color="auto" w:fill="FFFFFF"/>
        <w:spacing w:after="255"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De Engel-schaal beschrijft verschillende fasen in de geloofsontwikkeling: van een eerste besef van God en kennismaking met het evangelie tot bekering, deelname aan een christelijke gemeenschap, geestelijke groei en dienstbaarheid. Het model wordt niet gebruikt als meetinstrument of als oordeel over iemands geloof, maar als hulpmiddel om te luisteren en een passende volgende stap te bepalen.</w:t>
      </w:r>
    </w:p>
    <w:p w14:paraId="11877223" w14:textId="77777777" w:rsidR="00297406" w:rsidRPr="00297406" w:rsidRDefault="00297406" w:rsidP="00297406">
      <w:pPr>
        <w:shd w:val="clear" w:color="auto" w:fill="FFFFFF"/>
        <w:spacing w:after="255"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Het handboek behandelt onder meer:</w:t>
      </w:r>
    </w:p>
    <w:p w14:paraId="143259B9" w14:textId="77777777" w:rsidR="00297406" w:rsidRPr="00297406" w:rsidRDefault="00297406" w:rsidP="00297406">
      <w:pPr>
        <w:numPr>
          <w:ilvl w:val="0"/>
          <w:numId w:val="1"/>
        </w:numPr>
        <w:shd w:val="clear" w:color="auto" w:fill="FFFFFF"/>
        <w:spacing w:before="100" w:beforeAutospacing="1" w:after="100" w:afterAutospacing="1"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De grondslag en juiste toepassing van de Engel-schaal</w:t>
      </w:r>
    </w:p>
    <w:p w14:paraId="6AA8B9BD" w14:textId="77777777" w:rsidR="00297406" w:rsidRPr="00297406" w:rsidRDefault="00297406" w:rsidP="00297406">
      <w:pPr>
        <w:numPr>
          <w:ilvl w:val="0"/>
          <w:numId w:val="1"/>
        </w:numPr>
        <w:shd w:val="clear" w:color="auto" w:fill="FFFFFF"/>
        <w:spacing w:before="100" w:beforeAutospacing="1" w:after="100" w:afterAutospacing="1"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Veertien fasen van geloofsoriëntatie en geloofsgroei</w:t>
      </w:r>
    </w:p>
    <w:p w14:paraId="65EA75F4" w14:textId="77777777" w:rsidR="00297406" w:rsidRPr="00297406" w:rsidRDefault="00297406" w:rsidP="00297406">
      <w:pPr>
        <w:numPr>
          <w:ilvl w:val="0"/>
          <w:numId w:val="1"/>
        </w:numPr>
        <w:shd w:val="clear" w:color="auto" w:fill="FFFFFF"/>
        <w:spacing w:before="100" w:beforeAutospacing="1" w:after="100" w:afterAutospacing="1"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Godsbeeld en begrip van het evangelie</w:t>
      </w:r>
    </w:p>
    <w:p w14:paraId="6EBBF9DD" w14:textId="77777777" w:rsidR="00297406" w:rsidRPr="00297406" w:rsidRDefault="00297406" w:rsidP="00297406">
      <w:pPr>
        <w:numPr>
          <w:ilvl w:val="0"/>
          <w:numId w:val="1"/>
        </w:numPr>
        <w:shd w:val="clear" w:color="auto" w:fill="FFFFFF"/>
        <w:spacing w:before="100" w:beforeAutospacing="1" w:after="100" w:afterAutospacing="1"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Gebed, Bijbellezen en levenspraktijk</w:t>
      </w:r>
    </w:p>
    <w:p w14:paraId="3C6D8687" w14:textId="77777777" w:rsidR="00297406" w:rsidRPr="00297406" w:rsidRDefault="00297406" w:rsidP="00297406">
      <w:pPr>
        <w:numPr>
          <w:ilvl w:val="0"/>
          <w:numId w:val="1"/>
        </w:numPr>
        <w:shd w:val="clear" w:color="auto" w:fill="FFFFFF"/>
        <w:spacing w:before="100" w:beforeAutospacing="1" w:after="100" w:afterAutospacing="1"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Gemeenschap, grenzen en dienstbaarheid</w:t>
      </w:r>
    </w:p>
    <w:p w14:paraId="50CEAA74" w14:textId="77777777" w:rsidR="00297406" w:rsidRPr="00297406" w:rsidRDefault="00297406" w:rsidP="00297406">
      <w:pPr>
        <w:numPr>
          <w:ilvl w:val="0"/>
          <w:numId w:val="1"/>
        </w:numPr>
        <w:shd w:val="clear" w:color="auto" w:fill="FFFFFF"/>
        <w:spacing w:before="100" w:beforeAutospacing="1" w:after="100" w:afterAutospacing="1"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Geweten, schuld, schaamte en genade</w:t>
      </w:r>
    </w:p>
    <w:p w14:paraId="236E13F0" w14:textId="77777777" w:rsidR="00297406" w:rsidRPr="00297406" w:rsidRDefault="00297406" w:rsidP="00297406">
      <w:pPr>
        <w:numPr>
          <w:ilvl w:val="0"/>
          <w:numId w:val="1"/>
        </w:numPr>
        <w:shd w:val="clear" w:color="auto" w:fill="FFFFFF"/>
        <w:spacing w:before="100" w:beforeAutospacing="1" w:after="100" w:afterAutospacing="1"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Het onderscheiden van geestelijke en psychische ervaringen</w:t>
      </w:r>
    </w:p>
    <w:p w14:paraId="50FF91F6" w14:textId="77777777" w:rsidR="00297406" w:rsidRPr="00297406" w:rsidRDefault="00297406" w:rsidP="00297406">
      <w:pPr>
        <w:numPr>
          <w:ilvl w:val="0"/>
          <w:numId w:val="1"/>
        </w:numPr>
        <w:shd w:val="clear" w:color="auto" w:fill="FFFFFF"/>
        <w:spacing w:before="100" w:beforeAutospacing="1" w:after="100" w:afterAutospacing="1"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Veiligheid, professionele grenzen en doorverwijzing</w:t>
      </w:r>
    </w:p>
    <w:p w14:paraId="778F77E9" w14:textId="77777777" w:rsidR="00297406" w:rsidRPr="00297406" w:rsidRDefault="00297406" w:rsidP="00297406">
      <w:pPr>
        <w:numPr>
          <w:ilvl w:val="0"/>
          <w:numId w:val="1"/>
        </w:numPr>
        <w:shd w:val="clear" w:color="auto" w:fill="FFFFFF"/>
        <w:spacing w:before="100" w:beforeAutospacing="1" w:after="100" w:afterAutospacing="1"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Een uitgebreide vragenlijst voor geloofsgesprekken</w:t>
      </w:r>
    </w:p>
    <w:p w14:paraId="55F814E9" w14:textId="77777777" w:rsidR="00297406" w:rsidRPr="00297406" w:rsidRDefault="00297406" w:rsidP="00297406">
      <w:pPr>
        <w:numPr>
          <w:ilvl w:val="0"/>
          <w:numId w:val="1"/>
        </w:numPr>
        <w:shd w:val="clear" w:color="auto" w:fill="FFFFFF"/>
        <w:spacing w:before="100" w:beforeAutospacing="1" w:after="100" w:afterAutospacing="1"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Interpretatie, begeleidingsplannen en casusvoorbeelden</w:t>
      </w:r>
    </w:p>
    <w:p w14:paraId="294724CF" w14:textId="77777777" w:rsidR="00297406" w:rsidRPr="00297406" w:rsidRDefault="00297406" w:rsidP="00297406">
      <w:pPr>
        <w:shd w:val="clear" w:color="auto" w:fill="FFFFFF"/>
        <w:spacing w:after="255"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Bij iedere fase staan herkenningspunten, open gespreksvragen, een passende begeleidingshouding en belangrijke grenzen. Het document benadrukt vrijwilligheid, respect, pastorale zorgvuldigheid en samenwerking met medische of psychologische hulpverlening wanneer dat nodig is.</w:t>
      </w:r>
    </w:p>
    <w:p w14:paraId="295BDDD6" w14:textId="77777777" w:rsidR="00297406" w:rsidRPr="00297406" w:rsidRDefault="00297406" w:rsidP="00297406">
      <w:pPr>
        <w:shd w:val="clear" w:color="auto" w:fill="FFFFFF"/>
        <w:spacing w:after="255"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De centrale boodschap is dat christelijke diagnostiek niet draait om een zo hoog mogelijke score, maar om waarheid, vrijheid, geestelijke vrucht, verbondenheid en een passende volgende stap, met Christus en genade als uitgangspunt.</w:t>
      </w:r>
    </w:p>
    <w:p w14:paraId="445A1CE7" w14:textId="77777777" w:rsidR="00297406" w:rsidRPr="00297406" w:rsidRDefault="00297406" w:rsidP="00297406">
      <w:pPr>
        <w:shd w:val="clear" w:color="auto" w:fill="FFFFFF"/>
        <w:spacing w:after="255"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 </w:t>
      </w:r>
    </w:p>
    <w:p w14:paraId="5013B2AB" w14:textId="77777777" w:rsidR="00297406" w:rsidRPr="00297406" w:rsidRDefault="00297406" w:rsidP="00297406">
      <w:pPr>
        <w:shd w:val="clear" w:color="auto" w:fill="FFFFFF"/>
        <w:spacing w:after="0" w:line="240" w:lineRule="auto"/>
        <w:rPr>
          <w:rFonts w:ascii="Lato" w:eastAsia="Times New Roman" w:hAnsi="Lato" w:cs="Times New Roman"/>
          <w:noProof w:val="0"/>
          <w:color w:val="737373"/>
          <w:sz w:val="26"/>
          <w:szCs w:val="26"/>
          <w:lang w:eastAsia="nl-NL"/>
        </w:rPr>
      </w:pPr>
      <w:r w:rsidRPr="00297406">
        <w:rPr>
          <w:rFonts w:ascii="Lato" w:eastAsia="Times New Roman" w:hAnsi="Lato" w:cs="Times New Roman"/>
          <w:noProof w:val="0"/>
          <w:color w:val="737373"/>
          <w:sz w:val="26"/>
          <w:szCs w:val="26"/>
          <w:lang w:eastAsia="nl-NL"/>
        </w:rPr>
        <w:t> </w:t>
      </w:r>
    </w:p>
    <w:p w14:paraId="0CA7D1F3" w14:textId="77777777" w:rsidR="007E7910" w:rsidRDefault="007E7910"/>
    <w:sectPr w:rsidR="007E79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5441FD"/>
    <w:multiLevelType w:val="multilevel"/>
    <w:tmpl w:val="B0204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964743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406"/>
    <w:rsid w:val="00297406"/>
    <w:rsid w:val="00407F18"/>
    <w:rsid w:val="00445E1A"/>
    <w:rsid w:val="007E7910"/>
    <w:rsid w:val="009B7206"/>
    <w:rsid w:val="00BE23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7B60AC3"/>
  <w15:chartTrackingRefBased/>
  <w15:docId w15:val="{6D9FD048-F375-1647-8A09-06752674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7206"/>
    <w:rPr>
      <w:noProof/>
    </w:rPr>
  </w:style>
  <w:style w:type="paragraph" w:styleId="Kop1">
    <w:name w:val="heading 1"/>
    <w:basedOn w:val="Standaard"/>
    <w:next w:val="Standaard"/>
    <w:link w:val="Kop1Char"/>
    <w:uiPriority w:val="9"/>
    <w:qFormat/>
    <w:rsid w:val="009B720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semiHidden/>
    <w:unhideWhenUsed/>
    <w:qFormat/>
    <w:rsid w:val="009B720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semiHidden/>
    <w:unhideWhenUsed/>
    <w:qFormat/>
    <w:rsid w:val="009B7206"/>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9B7206"/>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9B7206"/>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9B72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9B72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720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Kop9">
    <w:name w:val="heading 9"/>
    <w:basedOn w:val="Standaard"/>
    <w:next w:val="Standaard"/>
    <w:link w:val="Kop9Char"/>
    <w:uiPriority w:val="9"/>
    <w:semiHidden/>
    <w:unhideWhenUsed/>
    <w:qFormat/>
    <w:rsid w:val="009B72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2">
    <w:name w:val="Stijl2"/>
    <w:basedOn w:val="Standaard"/>
    <w:autoRedefine/>
    <w:qFormat/>
    <w:rsid w:val="009B7206"/>
    <w:pPr>
      <w:shd w:val="clear" w:color="auto" w:fill="FFFFFF"/>
      <w:spacing w:after="0" w:line="240" w:lineRule="auto"/>
    </w:pPr>
    <w:rPr>
      <w:rFonts w:ascii="Helvetica" w:eastAsia="Times New Roman" w:hAnsi="Helvetica" w:cs="Times New Roman"/>
      <w:b/>
      <w:bCs/>
      <w:color w:val="313439"/>
      <w:sz w:val="28"/>
      <w:szCs w:val="28"/>
      <w:bdr w:val="none" w:sz="0" w:space="0" w:color="auto" w:frame="1"/>
      <w:lang w:eastAsia="nl-NL"/>
    </w:rPr>
  </w:style>
  <w:style w:type="paragraph" w:customStyle="1" w:styleId="Stijl1">
    <w:name w:val="Stijl1"/>
    <w:basedOn w:val="Standaard"/>
    <w:qFormat/>
    <w:rsid w:val="009B7206"/>
    <w:pPr>
      <w:shd w:val="clear" w:color="auto" w:fill="FFFFFF"/>
      <w:spacing w:after="0" w:line="240" w:lineRule="auto"/>
    </w:pPr>
    <w:rPr>
      <w:rFonts w:ascii="Times New Roman" w:eastAsia="Times New Roman" w:hAnsi="Times New Roman" w:cs="Times New Roman"/>
      <w:b/>
      <w:bCs/>
      <w:color w:val="313439"/>
      <w:sz w:val="28"/>
      <w:szCs w:val="28"/>
      <w:bdr w:val="none" w:sz="0" w:space="0" w:color="auto" w:frame="1"/>
      <w:lang w:eastAsia="nl-NL"/>
    </w:rPr>
  </w:style>
  <w:style w:type="character" w:customStyle="1" w:styleId="Kop1Char">
    <w:name w:val="Kop 1 Char"/>
    <w:basedOn w:val="Standaardalinea-lettertype"/>
    <w:link w:val="Kop1"/>
    <w:uiPriority w:val="9"/>
    <w:rsid w:val="009B720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semiHidden/>
    <w:rsid w:val="009B7206"/>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semiHidden/>
    <w:rsid w:val="009B7206"/>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semiHidden/>
    <w:rsid w:val="009B7206"/>
    <w:rPr>
      <w:rFonts w:asciiTheme="majorHAnsi" w:eastAsiaTheme="majorEastAsia" w:hAnsiTheme="majorHAnsi" w:cstheme="majorBidi"/>
      <w:b/>
      <w:bCs/>
      <w:i/>
      <w:iCs/>
      <w:color w:val="4472C4" w:themeColor="accent1"/>
    </w:rPr>
  </w:style>
  <w:style w:type="character" w:customStyle="1" w:styleId="Kop5Char">
    <w:name w:val="Kop 5 Char"/>
    <w:basedOn w:val="Standaardalinea-lettertype"/>
    <w:link w:val="Kop5"/>
    <w:uiPriority w:val="9"/>
    <w:semiHidden/>
    <w:rsid w:val="009B7206"/>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9B7206"/>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9B720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7206"/>
    <w:rPr>
      <w:rFonts w:asciiTheme="majorHAnsi" w:eastAsiaTheme="majorEastAsia" w:hAnsiTheme="majorHAnsi" w:cstheme="majorBidi"/>
      <w:color w:val="4472C4" w:themeColor="accent1"/>
      <w:sz w:val="20"/>
      <w:szCs w:val="20"/>
    </w:rPr>
  </w:style>
  <w:style w:type="character" w:customStyle="1" w:styleId="Kop9Char">
    <w:name w:val="Kop 9 Char"/>
    <w:basedOn w:val="Standaardalinea-lettertype"/>
    <w:link w:val="Kop9"/>
    <w:uiPriority w:val="9"/>
    <w:semiHidden/>
    <w:rsid w:val="009B7206"/>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7206"/>
    <w:pPr>
      <w:spacing w:line="240" w:lineRule="auto"/>
    </w:pPr>
    <w:rPr>
      <w:b/>
      <w:bCs/>
      <w:color w:val="4472C4" w:themeColor="accent1"/>
      <w:sz w:val="18"/>
      <w:szCs w:val="18"/>
    </w:rPr>
  </w:style>
  <w:style w:type="paragraph" w:styleId="Titel">
    <w:name w:val="Title"/>
    <w:basedOn w:val="Standaard"/>
    <w:next w:val="Standaard"/>
    <w:link w:val="TitelChar"/>
    <w:uiPriority w:val="10"/>
    <w:qFormat/>
    <w:rsid w:val="009B720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9B7206"/>
    <w:rPr>
      <w:rFonts w:asciiTheme="majorHAnsi" w:eastAsiaTheme="majorEastAsia" w:hAnsiTheme="majorHAnsi" w:cstheme="majorBidi"/>
      <w:color w:val="323E4F" w:themeColor="text2" w:themeShade="BF"/>
      <w:spacing w:val="5"/>
      <w:kern w:val="28"/>
      <w:sz w:val="52"/>
      <w:szCs w:val="52"/>
    </w:rPr>
  </w:style>
  <w:style w:type="paragraph" w:styleId="Ondertitel">
    <w:name w:val="Subtitle"/>
    <w:basedOn w:val="Standaard"/>
    <w:next w:val="Standaard"/>
    <w:link w:val="OndertitelChar"/>
    <w:uiPriority w:val="11"/>
    <w:qFormat/>
    <w:rsid w:val="009B720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9B7206"/>
    <w:rPr>
      <w:rFonts w:asciiTheme="majorHAnsi" w:eastAsiaTheme="majorEastAsia" w:hAnsiTheme="majorHAnsi" w:cstheme="majorBidi"/>
      <w:i/>
      <w:iCs/>
      <w:color w:val="4472C4" w:themeColor="accent1"/>
      <w:spacing w:val="15"/>
      <w:sz w:val="24"/>
      <w:szCs w:val="24"/>
    </w:rPr>
  </w:style>
  <w:style w:type="character" w:styleId="Zwaar">
    <w:name w:val="Strong"/>
    <w:basedOn w:val="Standaardalinea-lettertype"/>
    <w:uiPriority w:val="22"/>
    <w:qFormat/>
    <w:rsid w:val="009B7206"/>
    <w:rPr>
      <w:b/>
      <w:bCs/>
    </w:rPr>
  </w:style>
  <w:style w:type="character" w:styleId="Nadruk">
    <w:name w:val="Emphasis"/>
    <w:basedOn w:val="Standaardalinea-lettertype"/>
    <w:uiPriority w:val="20"/>
    <w:qFormat/>
    <w:rsid w:val="009B7206"/>
    <w:rPr>
      <w:i/>
      <w:iCs/>
    </w:rPr>
  </w:style>
  <w:style w:type="paragraph" w:styleId="Geenafstand">
    <w:name w:val="No Spacing"/>
    <w:link w:val="GeenafstandChar"/>
    <w:uiPriority w:val="1"/>
    <w:qFormat/>
    <w:rsid w:val="009B7206"/>
    <w:pPr>
      <w:spacing w:after="0" w:line="240" w:lineRule="auto"/>
    </w:pPr>
  </w:style>
  <w:style w:type="character" w:customStyle="1" w:styleId="GeenafstandChar">
    <w:name w:val="Geen afstand Char"/>
    <w:basedOn w:val="Standaardalinea-lettertype"/>
    <w:link w:val="Geenafstand"/>
    <w:uiPriority w:val="1"/>
    <w:rsid w:val="009B7206"/>
  </w:style>
  <w:style w:type="paragraph" w:styleId="Lijstalinea">
    <w:name w:val="List Paragraph"/>
    <w:basedOn w:val="Standaard"/>
    <w:uiPriority w:val="34"/>
    <w:qFormat/>
    <w:rsid w:val="009B7206"/>
    <w:pPr>
      <w:ind w:left="720"/>
      <w:contextualSpacing/>
    </w:pPr>
  </w:style>
  <w:style w:type="paragraph" w:styleId="Citaat">
    <w:name w:val="Quote"/>
    <w:basedOn w:val="Standaard"/>
    <w:next w:val="Standaard"/>
    <w:link w:val="CitaatChar"/>
    <w:uiPriority w:val="29"/>
    <w:qFormat/>
    <w:rsid w:val="009B7206"/>
    <w:rPr>
      <w:i/>
      <w:iCs/>
      <w:color w:val="000000" w:themeColor="text1"/>
    </w:rPr>
  </w:style>
  <w:style w:type="character" w:customStyle="1" w:styleId="CitaatChar">
    <w:name w:val="Citaat Char"/>
    <w:basedOn w:val="Standaardalinea-lettertype"/>
    <w:link w:val="Citaat"/>
    <w:uiPriority w:val="29"/>
    <w:rsid w:val="009B7206"/>
    <w:rPr>
      <w:i/>
      <w:iCs/>
      <w:color w:val="000000" w:themeColor="text1"/>
    </w:rPr>
  </w:style>
  <w:style w:type="paragraph" w:styleId="Duidelijkcitaat">
    <w:name w:val="Intense Quote"/>
    <w:basedOn w:val="Standaard"/>
    <w:next w:val="Standaard"/>
    <w:link w:val="DuidelijkcitaatChar"/>
    <w:uiPriority w:val="30"/>
    <w:qFormat/>
    <w:rsid w:val="009B7206"/>
    <w:pPr>
      <w:pBdr>
        <w:bottom w:val="single" w:sz="4" w:space="4" w:color="4472C4" w:themeColor="accent1"/>
      </w:pBdr>
      <w:spacing w:before="200" w:after="280"/>
      <w:ind w:left="936" w:right="936"/>
    </w:pPr>
    <w:rPr>
      <w:b/>
      <w:bCs/>
      <w:i/>
      <w:iCs/>
      <w:color w:val="4472C4" w:themeColor="accent1"/>
    </w:rPr>
  </w:style>
  <w:style w:type="character" w:customStyle="1" w:styleId="DuidelijkcitaatChar">
    <w:name w:val="Duidelijk citaat Char"/>
    <w:basedOn w:val="Standaardalinea-lettertype"/>
    <w:link w:val="Duidelijkcitaat"/>
    <w:uiPriority w:val="30"/>
    <w:rsid w:val="009B7206"/>
    <w:rPr>
      <w:b/>
      <w:bCs/>
      <w:i/>
      <w:iCs/>
      <w:color w:val="4472C4" w:themeColor="accent1"/>
    </w:rPr>
  </w:style>
  <w:style w:type="character" w:styleId="Subtielebenadrukking">
    <w:name w:val="Subtle Emphasis"/>
    <w:basedOn w:val="Standaardalinea-lettertype"/>
    <w:uiPriority w:val="19"/>
    <w:qFormat/>
    <w:rsid w:val="009B7206"/>
    <w:rPr>
      <w:i/>
      <w:iCs/>
      <w:color w:val="808080" w:themeColor="text1" w:themeTint="7F"/>
    </w:rPr>
  </w:style>
  <w:style w:type="character" w:styleId="Intensievebenadrukking">
    <w:name w:val="Intense Emphasis"/>
    <w:basedOn w:val="Standaardalinea-lettertype"/>
    <w:uiPriority w:val="21"/>
    <w:qFormat/>
    <w:rsid w:val="009B7206"/>
    <w:rPr>
      <w:b/>
      <w:bCs/>
      <w:i/>
      <w:iCs/>
      <w:color w:val="4472C4" w:themeColor="accent1"/>
    </w:rPr>
  </w:style>
  <w:style w:type="character" w:styleId="Subtieleverwijzing">
    <w:name w:val="Subtle Reference"/>
    <w:basedOn w:val="Standaardalinea-lettertype"/>
    <w:uiPriority w:val="31"/>
    <w:qFormat/>
    <w:rsid w:val="009B7206"/>
    <w:rPr>
      <w:smallCaps/>
      <w:color w:val="ED7D31" w:themeColor="accent2"/>
      <w:u w:val="single"/>
    </w:rPr>
  </w:style>
  <w:style w:type="character" w:styleId="Intensieveverwijzing">
    <w:name w:val="Intense Reference"/>
    <w:basedOn w:val="Standaardalinea-lettertype"/>
    <w:uiPriority w:val="32"/>
    <w:qFormat/>
    <w:rsid w:val="009B7206"/>
    <w:rPr>
      <w:b/>
      <w:bCs/>
      <w:smallCaps/>
      <w:color w:val="ED7D31" w:themeColor="accent2"/>
      <w:spacing w:val="5"/>
      <w:u w:val="single"/>
    </w:rPr>
  </w:style>
  <w:style w:type="character" w:styleId="Titelvanboek">
    <w:name w:val="Book Title"/>
    <w:basedOn w:val="Standaardalinea-lettertype"/>
    <w:uiPriority w:val="33"/>
    <w:qFormat/>
    <w:rsid w:val="009B7206"/>
    <w:rPr>
      <w:b/>
      <w:bCs/>
      <w:smallCaps/>
      <w:spacing w:val="5"/>
    </w:rPr>
  </w:style>
  <w:style w:type="paragraph" w:styleId="Kopvaninhoudsopgave">
    <w:name w:val="TOC Heading"/>
    <w:basedOn w:val="Kop1"/>
    <w:next w:val="Standaard"/>
    <w:uiPriority w:val="39"/>
    <w:semiHidden/>
    <w:unhideWhenUsed/>
    <w:qFormat/>
    <w:rsid w:val="009B7206"/>
    <w:pPr>
      <w:outlineLvl w:val="9"/>
    </w:pPr>
  </w:style>
  <w:style w:type="paragraph" w:styleId="Normaalweb">
    <w:name w:val="Normal (Web)"/>
    <w:basedOn w:val="Standaard"/>
    <w:uiPriority w:val="99"/>
    <w:semiHidden/>
    <w:unhideWhenUsed/>
    <w:rsid w:val="00297406"/>
    <w:pPr>
      <w:spacing w:before="100" w:beforeAutospacing="1" w:after="100" w:afterAutospacing="1" w:line="240" w:lineRule="auto"/>
    </w:pPr>
    <w:rPr>
      <w:rFonts w:ascii="Times New Roman" w:eastAsia="Times New Roman" w:hAnsi="Times New Roman" w:cs="Times New Roman"/>
      <w:noProof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1399</Characters>
  <Application>Microsoft Office Word</Application>
  <DocSecurity>0</DocSecurity>
  <Lines>30</Lines>
  <Paragraphs>17</Paragraphs>
  <ScaleCrop>false</ScaleCrop>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Feller</dc:creator>
  <cp:keywords/>
  <dc:description/>
  <cp:lastModifiedBy>gerard Feller</cp:lastModifiedBy>
  <cp:revision>1</cp:revision>
  <dcterms:created xsi:type="dcterms:W3CDTF">2026-09-22T12:18:00Z</dcterms:created>
  <dcterms:modified xsi:type="dcterms:W3CDTF">2026-09-22T12:18:00Z</dcterms:modified>
</cp:coreProperties>
</file>